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1D5" w:rsidRDefault="00B836BF">
      <w:r w:rsidRPr="00B836BF">
        <w:rPr>
          <w:noProof/>
          <w:lang w:eastAsia="ru-RU"/>
        </w:rPr>
        <w:drawing>
          <wp:inline distT="0" distB="0" distL="0" distR="0">
            <wp:extent cx="5940425" cy="4735199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BF" w:rsidRDefault="00B836BF"/>
    <w:p w:rsidR="00B836BF" w:rsidRDefault="00B836BF"/>
    <w:p w:rsidR="00B836BF" w:rsidRDefault="00B836BF"/>
    <w:p w:rsidR="00B836BF" w:rsidRDefault="00B836BF"/>
    <w:p w:rsidR="00B836BF" w:rsidRDefault="00B836BF"/>
    <w:p w:rsidR="00B836BF" w:rsidRDefault="00B836BF"/>
    <w:p w:rsidR="00B836BF" w:rsidRDefault="00B836BF"/>
    <w:p w:rsidR="00B836BF" w:rsidRDefault="00B836BF"/>
    <w:p w:rsidR="00B836BF" w:rsidRDefault="00B836BF"/>
    <w:p w:rsidR="00B836BF" w:rsidRDefault="00B836BF"/>
    <w:p w:rsidR="00B836BF" w:rsidRDefault="00B836BF"/>
    <w:p w:rsidR="00B836BF" w:rsidRDefault="00B836BF"/>
    <w:p w:rsidR="00B836BF" w:rsidRDefault="00B836BF"/>
    <w:p w:rsidR="00B836BF" w:rsidRDefault="00B836BF"/>
    <w:p w:rsidR="00B836BF" w:rsidRDefault="00B836BF"/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1.Общие положения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 Положение о режиме занятий (далее Положение) в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Муниципальном бюджетном дошкольном образовательном учреждении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«Детский сад № 5 города Ельца» (далее - Учреждение) регламентирует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организацию обучения по образовательным программам дошкольного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образования.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 Настоящее положение разработано в соответствии с: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Федеральным законом «Об образовании в Российской Федерации» от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29.12.2012г. № 273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-ФЗ (с изменениями);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 2.4.3648-20 «Санитарно-эпидемиологические требования к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организациям воспитания и обучения, отдыха и оздоровления детей и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молодежи», утвержденные постановлением Главного государственного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санитарного врача РФ от 28 сентября 2020г.№ 28;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Санитарными правилами и нормами СанПиН 1.2.3685-21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«Гигиенические нормативы и требования к обеспечению безопасности и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(или) безвредности для человека факторов среды обитания», утвержденные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постановлением Главного государственного санитарного врача Российской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Федерации от 28 января 2021 № 2;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Приказом Министерства образования и науки Российской Федерации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17.10.2013г. 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1155 «Об утверждении федерального государственного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стандарта дошкольного образования»;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приказом Министерства просвещения РФ от 31 июля 2020г. № 373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«Об утверждении Порядка организации и осуществления образовательной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 по основным общеобразовательным программам -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образовательным программам дошкольного образования»;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приказом Министерства просвещения РФ от 15 мая 2020г. № 236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«Об утверждении Порядка приема на обучение по образовательным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программам дошкольного образования»;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Уставом Учреждения и нормативными документами, регулирующими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отношения в сфере дошкольного образования и режим работы Учреждения.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 Основные образовательные программы дошкольного образования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реализуются в Учреждении в соответствии с расписанием образовательной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деятельности, с учетом режима работы Учреждения и групп, а также режима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дня, соответствующего анатомическим и физиологическим особенностям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каждой возрастной группы.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 Режим занятий устанавливает продолжительность образовательной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нагрузки в течение одного занятия и одного дня, особенности организации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занятий с применением электронных средств обучения и занятий по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физическому воспитанию.</w:t>
      </w:r>
    </w:p>
    <w:p w:rsidR="00742A82" w:rsidRDefault="00742A82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 Режим работы Учреждения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Учреждение функционирует в режиме 10,5- часового пребывания: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пятидневная рабочая неделя;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часы работы - с 7 до 17.30;</w:t>
      </w:r>
    </w:p>
    <w:p w:rsidR="00B836BF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выходные дни - суббота, воскресенье, нерабочие праздничные дни,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установленные законодательством Российской Федерации.</w:t>
      </w:r>
    </w:p>
    <w:p w:rsidR="00742A82" w:rsidRPr="00742A82" w:rsidRDefault="00742A82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 Режим занятий воспитанников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Образовательная нагрузка закрепляется в календарном учебном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графике, который утверждается Учреждением.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Учебный год начинается с 1 сентября. Если этот день приходится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выходной день, то учебный год начинается в первый, следующий за ним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рабочий день. Продолжительность учебного года и каникул закрепляются в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календарном учебном графике.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Образовательная деятельность осуществляется в первую и во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вторую половину дня.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3.4. Возможно осуществление образовательной деятельности на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игровой площадке и во время прогулки.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 Образовательная деятельность с детьми старшего дошкольного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возраста может осуществляться во второй половине дня после дневного сна.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 продолжительность составляет не более 25 минут в день.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3.6.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Образовательная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дошкольного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образования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реализовывается в течение всего времени пребывания воспитанников в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Учреждении.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 Расписание занятий составляется с учетом дневной и недельной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динамики умственной работоспособности воспитанников (обучающихся) и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шкалой трудности занятий.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3.8. Продолжительность одного образовательного занятия составляет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более: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 минут – от полутора до трех лет;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 минут – для детей от 3 до 4-х лет;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 минут – для детей от 4 до 5-ти лет;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 минут – для детей от 5-ти до 6-ти лет;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 минут – для детей от 6-ти до 7-ми лет.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3.9. Продолжительность суммарной образовательной нагрузки в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течение дня составляет не более: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 минут – от полутора до трех лет;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 минут – для детей от 3 до 4-х лет;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40 минут – для детей от 4 до 5-ти лет;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 минут или 75 минут при организации образовательного занятия после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дневного сна – для детей от 5-ти до 6-ти лет;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90 минут – для детей от 6-ти до 7-ми лет.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3.10. Занятия для всех возрастных групп начинаются не ранее 8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.00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заканчиваются не позже 17.00.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3.11.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время занятий воспитатели проводят соответствующие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физические упражнения.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3.12. Перерывы между занятиями составляют не менее 10 минут.</w:t>
      </w:r>
    </w:p>
    <w:p w:rsidR="00742A82" w:rsidRDefault="00742A82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 Режим занятий с применением электронных средств обучения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Занятия с использованием электронных средств обучения (далее –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ЭСО) проводятся в возрастных группах от пяти лет и старше.</w:t>
      </w:r>
    </w:p>
    <w:p w:rsidR="007E1A47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Непрерывная суммарная продолжительность использования</w:t>
      </w:r>
      <w:r w:rsid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различных типов ЭСО на занятиях составляет: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9"/>
        <w:gridCol w:w="2551"/>
        <w:gridCol w:w="2552"/>
        <w:gridCol w:w="1553"/>
      </w:tblGrid>
      <w:tr w:rsidR="005E1459" w:rsidTr="005E1459">
        <w:tc>
          <w:tcPr>
            <w:tcW w:w="2689" w:type="dxa"/>
            <w:vMerge w:val="restart"/>
          </w:tcPr>
          <w:p w:rsidR="005E1459" w:rsidRDefault="005E1459" w:rsidP="00742A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Электронное средство обучения</w:t>
            </w:r>
          </w:p>
        </w:tc>
        <w:tc>
          <w:tcPr>
            <w:tcW w:w="2551" w:type="dxa"/>
            <w:vMerge w:val="restart"/>
          </w:tcPr>
          <w:p w:rsidR="005E1459" w:rsidRDefault="005E1459" w:rsidP="00742A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 воспитанника</w:t>
            </w:r>
          </w:p>
        </w:tc>
        <w:tc>
          <w:tcPr>
            <w:tcW w:w="4105" w:type="dxa"/>
            <w:gridSpan w:val="2"/>
          </w:tcPr>
          <w:p w:rsidR="005E1459" w:rsidRDefault="005E1459" w:rsidP="00742A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Продолжительность, минут, не более</w:t>
            </w:r>
          </w:p>
        </w:tc>
      </w:tr>
      <w:tr w:rsidR="005E1459" w:rsidTr="005E1459">
        <w:tc>
          <w:tcPr>
            <w:tcW w:w="2689" w:type="dxa"/>
            <w:vMerge/>
          </w:tcPr>
          <w:p w:rsidR="005E1459" w:rsidRDefault="005E1459" w:rsidP="00742A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</w:tcPr>
          <w:p w:rsidR="005E1459" w:rsidRDefault="005E1459" w:rsidP="00742A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5E1459" w:rsidRDefault="005E1459" w:rsidP="00742A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одном занятии</w:t>
            </w:r>
          </w:p>
        </w:tc>
        <w:tc>
          <w:tcPr>
            <w:tcW w:w="1553" w:type="dxa"/>
          </w:tcPr>
          <w:p w:rsidR="005E1459" w:rsidRDefault="005E1459" w:rsidP="00742A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день</w:t>
            </w:r>
          </w:p>
        </w:tc>
      </w:tr>
      <w:tr w:rsidR="00742A82" w:rsidTr="005E1459">
        <w:tc>
          <w:tcPr>
            <w:tcW w:w="2689" w:type="dxa"/>
          </w:tcPr>
          <w:p w:rsidR="00742A82" w:rsidRDefault="005E1459" w:rsidP="00742A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Интерактивная доска</w:t>
            </w:r>
          </w:p>
        </w:tc>
        <w:tc>
          <w:tcPr>
            <w:tcW w:w="2551" w:type="dxa"/>
          </w:tcPr>
          <w:p w:rsidR="00742A82" w:rsidRDefault="005E1459" w:rsidP="00742A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5-7 лет</w:t>
            </w:r>
          </w:p>
        </w:tc>
        <w:tc>
          <w:tcPr>
            <w:tcW w:w="2552" w:type="dxa"/>
          </w:tcPr>
          <w:p w:rsidR="00742A82" w:rsidRDefault="005E1459" w:rsidP="00742A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3" w:type="dxa"/>
          </w:tcPr>
          <w:p w:rsidR="00742A82" w:rsidRDefault="005E1459" w:rsidP="00742A8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5E1459" w:rsidTr="005E1459">
        <w:tc>
          <w:tcPr>
            <w:tcW w:w="2689" w:type="dxa"/>
          </w:tcPr>
          <w:p w:rsidR="005E1459" w:rsidRDefault="005E1459" w:rsidP="005E145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Интерактивная панель</w:t>
            </w:r>
          </w:p>
        </w:tc>
        <w:tc>
          <w:tcPr>
            <w:tcW w:w="2551" w:type="dxa"/>
          </w:tcPr>
          <w:p w:rsidR="005E1459" w:rsidRDefault="005E1459" w:rsidP="005E1459">
            <w:r w:rsidRPr="00B343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5-7 лет</w:t>
            </w:r>
          </w:p>
        </w:tc>
        <w:tc>
          <w:tcPr>
            <w:tcW w:w="2552" w:type="dxa"/>
          </w:tcPr>
          <w:p w:rsidR="005E1459" w:rsidRDefault="005E1459" w:rsidP="005E145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3" w:type="dxa"/>
          </w:tcPr>
          <w:p w:rsidR="005E1459" w:rsidRDefault="005E1459" w:rsidP="005E145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5E1459" w:rsidTr="005E1459">
        <w:tc>
          <w:tcPr>
            <w:tcW w:w="2689" w:type="dxa"/>
          </w:tcPr>
          <w:p w:rsidR="005E1459" w:rsidRDefault="005E1459" w:rsidP="005E145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Персональный компьютер, ноутбук</w:t>
            </w:r>
          </w:p>
        </w:tc>
        <w:tc>
          <w:tcPr>
            <w:tcW w:w="2551" w:type="dxa"/>
          </w:tcPr>
          <w:p w:rsidR="005E1459" w:rsidRDefault="005E1459" w:rsidP="005E1459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B343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 лет</w:t>
            </w:r>
          </w:p>
        </w:tc>
        <w:tc>
          <w:tcPr>
            <w:tcW w:w="2552" w:type="dxa"/>
          </w:tcPr>
          <w:p w:rsidR="005E1459" w:rsidRDefault="005E1459" w:rsidP="005E145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53" w:type="dxa"/>
          </w:tcPr>
          <w:p w:rsidR="005E1459" w:rsidRDefault="005E1459" w:rsidP="005E145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5E1459" w:rsidTr="005E1459">
        <w:tc>
          <w:tcPr>
            <w:tcW w:w="2689" w:type="dxa"/>
          </w:tcPr>
          <w:p w:rsidR="005E1459" w:rsidRDefault="005E1459" w:rsidP="005E145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Планшет </w:t>
            </w:r>
          </w:p>
        </w:tc>
        <w:tc>
          <w:tcPr>
            <w:tcW w:w="2551" w:type="dxa"/>
          </w:tcPr>
          <w:p w:rsidR="005E1459" w:rsidRDefault="005E1459" w:rsidP="005E1459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Pr="00B343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 лет</w:t>
            </w:r>
          </w:p>
        </w:tc>
        <w:tc>
          <w:tcPr>
            <w:tcW w:w="2552" w:type="dxa"/>
          </w:tcPr>
          <w:p w:rsidR="005E1459" w:rsidRDefault="005E1459" w:rsidP="005E145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3" w:type="dxa"/>
          </w:tcPr>
          <w:p w:rsidR="005E1459" w:rsidRDefault="005E1459" w:rsidP="005E145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</w:tbl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</w:t>
      </w:r>
      <w:r w:rsidR="005E1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r w:rsidR="005E1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определения</w:t>
      </w:r>
      <w:r w:rsidR="005E1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продолжительности</w:t>
      </w:r>
      <w:r w:rsidR="005E1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использования</w:t>
      </w:r>
      <w:r w:rsidR="005E1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интерактивной доски (панели) на занятии рассчитывается суммарное время</w:t>
      </w:r>
      <w:r w:rsidR="005E1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её использования на занятии.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 Для вычисления продолжительности использования электронного</w:t>
      </w:r>
      <w:r w:rsidR="005E1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средства обучения (ЭСО) индивидуального пользования определяется</w:t>
      </w:r>
      <w:r w:rsidR="005E1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непрерывная продолжительность их использования на занятии.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 При использовании 2-х и более ЭСО суммарное время работы с</w:t>
      </w:r>
      <w:r w:rsidR="005E1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ними не должно превышать максимума по одному из них.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4.6. Для детей 6-7 лет использование ноутбуков возможно при наличии</w:t>
      </w:r>
      <w:r w:rsidR="005E1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дополнительной клавиатуры.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4.7. Для воспитанников 5-7 лет продолжительность непрерывного</w:t>
      </w:r>
      <w:r w:rsidR="005E1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использования: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экрана с демонстрацией обучающих фильмов, программ или иной</w:t>
      </w:r>
      <w:r w:rsidR="005E1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информации, предусматривающих ее фиксацию в тетрадях воспитанниками,</w:t>
      </w:r>
      <w:r w:rsidR="005E1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составляет 5-7 минут;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наушников составляет не более часа. Уровень громкости устанавливается</w:t>
      </w:r>
      <w:r w:rsidR="005E1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60% от максимальной.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4.8. Работа с ЭСО должна соответствовать гигиеническим нормативам.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использовании ЭСО во время занятий должна проводиться гимнастика</w:t>
      </w:r>
      <w:r w:rsidR="005E1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глаз.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4.9. При использовании книжных учебных изданий гимнастика для</w:t>
      </w:r>
      <w:r w:rsidR="005E1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глаз должна проводиться во время перерывов между занятиями. Для</w:t>
      </w:r>
      <w:r w:rsidR="005E1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профилактики нарушений осанки во время занятий должны проводиться</w:t>
      </w:r>
      <w:r w:rsidR="005E1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соответствующие физические упражнения (далее – физкультминутки).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4.10. При использовании ЭСО с демонстрацией обучающихся фильмов,</w:t>
      </w:r>
      <w:r w:rsidR="005E1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 или иной информации, предусматривающих ее фиксацию</w:t>
      </w:r>
      <w:r w:rsidR="005E1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воспитанниками</w:t>
      </w:r>
      <w:r w:rsidR="005E1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5E1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тетрадях,</w:t>
      </w:r>
      <w:r w:rsidR="005E1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продолжительность</w:t>
      </w:r>
      <w:r w:rsidR="005E1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непрерывного</w:t>
      </w:r>
      <w:r w:rsidR="005E1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использования экрана для детей 5-7 лет не должна превышать 5-7 минут.</w:t>
      </w:r>
    </w:p>
    <w:p w:rsidR="007E1A47" w:rsidRPr="005E1459" w:rsidRDefault="007E1A47" w:rsidP="005E14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4.11. Интерактивные доски, сенсорные экраны, информационные</w:t>
      </w:r>
      <w:r w:rsidR="005E1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панели и иные средства отображения информации, а также компьютеры,</w:t>
      </w:r>
      <w:r w:rsidR="005E1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ноутбуки, планшеты, моноблоки, иные электронные средства обучения</w:t>
      </w:r>
      <w:r w:rsidR="005E1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используются в соответствии с инструкцией по эксплуатации и (или)</w:t>
      </w:r>
      <w:r w:rsidR="005E1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техническим паспортом. ЭСО должны иметь документы об оценке</w:t>
      </w:r>
      <w:r w:rsidR="005E1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(подтверждении) соответствия.</w:t>
      </w:r>
    </w:p>
    <w:p w:rsidR="007E1A47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4.12. Допустимые размеры экранов электронных средств обучения составляют: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8"/>
        <w:gridCol w:w="2127"/>
        <w:gridCol w:w="2120"/>
      </w:tblGrid>
      <w:tr w:rsidR="009007DA" w:rsidTr="009007DA">
        <w:tc>
          <w:tcPr>
            <w:tcW w:w="5098" w:type="dxa"/>
            <w:vMerge w:val="restart"/>
          </w:tcPr>
          <w:p w:rsidR="009007DA" w:rsidRDefault="009007DA" w:rsidP="009007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Электронные средства обучения (ЭСО)</w:t>
            </w:r>
          </w:p>
        </w:tc>
        <w:tc>
          <w:tcPr>
            <w:tcW w:w="4247" w:type="dxa"/>
            <w:gridSpan w:val="2"/>
          </w:tcPr>
          <w:p w:rsidR="009007DA" w:rsidRDefault="009007DA" w:rsidP="009007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Диагонали экрана, не менее</w:t>
            </w:r>
          </w:p>
        </w:tc>
      </w:tr>
      <w:tr w:rsidR="009007DA" w:rsidTr="009007DA">
        <w:tc>
          <w:tcPr>
            <w:tcW w:w="5098" w:type="dxa"/>
            <w:vMerge/>
          </w:tcPr>
          <w:p w:rsidR="009007DA" w:rsidRDefault="009007DA" w:rsidP="009007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9007DA" w:rsidRDefault="009007DA" w:rsidP="009007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дюйм</w:t>
            </w:r>
          </w:p>
        </w:tc>
        <w:tc>
          <w:tcPr>
            <w:tcW w:w="2120" w:type="dxa"/>
          </w:tcPr>
          <w:p w:rsidR="009007DA" w:rsidRDefault="009007DA" w:rsidP="009007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сантиметр</w:t>
            </w:r>
          </w:p>
        </w:tc>
      </w:tr>
      <w:tr w:rsidR="005E1459" w:rsidTr="009007DA">
        <w:tc>
          <w:tcPr>
            <w:tcW w:w="5098" w:type="dxa"/>
          </w:tcPr>
          <w:p w:rsidR="005E1459" w:rsidRDefault="009007DA" w:rsidP="009007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Интерактивная доска (интерактивная панель)</w:t>
            </w:r>
          </w:p>
        </w:tc>
        <w:tc>
          <w:tcPr>
            <w:tcW w:w="2127" w:type="dxa"/>
          </w:tcPr>
          <w:p w:rsidR="005E1459" w:rsidRDefault="009007DA" w:rsidP="009007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120" w:type="dxa"/>
          </w:tcPr>
          <w:p w:rsidR="005E1459" w:rsidRDefault="009007DA" w:rsidP="009007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165,1</w:t>
            </w:r>
          </w:p>
        </w:tc>
      </w:tr>
      <w:tr w:rsidR="005E1459" w:rsidTr="009007DA">
        <w:tc>
          <w:tcPr>
            <w:tcW w:w="5098" w:type="dxa"/>
          </w:tcPr>
          <w:p w:rsidR="005E1459" w:rsidRDefault="009007DA" w:rsidP="009007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 персонального компьютера, ноутбука</w:t>
            </w:r>
          </w:p>
        </w:tc>
        <w:tc>
          <w:tcPr>
            <w:tcW w:w="2127" w:type="dxa"/>
          </w:tcPr>
          <w:p w:rsidR="005E1459" w:rsidRDefault="009007DA" w:rsidP="009007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15,6</w:t>
            </w:r>
          </w:p>
        </w:tc>
        <w:tc>
          <w:tcPr>
            <w:tcW w:w="2120" w:type="dxa"/>
          </w:tcPr>
          <w:p w:rsidR="005E1459" w:rsidRDefault="009007DA" w:rsidP="009007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39,6</w:t>
            </w:r>
          </w:p>
        </w:tc>
      </w:tr>
      <w:tr w:rsidR="005E1459" w:rsidTr="009007DA">
        <w:tc>
          <w:tcPr>
            <w:tcW w:w="5098" w:type="dxa"/>
          </w:tcPr>
          <w:p w:rsidR="005E1459" w:rsidRDefault="009007DA" w:rsidP="009007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Ноутбук </w:t>
            </w:r>
          </w:p>
        </w:tc>
        <w:tc>
          <w:tcPr>
            <w:tcW w:w="2127" w:type="dxa"/>
          </w:tcPr>
          <w:p w:rsidR="005E1459" w:rsidRDefault="009007DA" w:rsidP="009007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2120" w:type="dxa"/>
          </w:tcPr>
          <w:p w:rsidR="005E1459" w:rsidRDefault="009007DA" w:rsidP="009007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35,6</w:t>
            </w:r>
          </w:p>
        </w:tc>
      </w:tr>
      <w:tr w:rsidR="005E1459" w:rsidTr="009007DA">
        <w:tc>
          <w:tcPr>
            <w:tcW w:w="5098" w:type="dxa"/>
          </w:tcPr>
          <w:p w:rsidR="005E1459" w:rsidRDefault="009007DA" w:rsidP="009007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Планшет </w:t>
            </w:r>
          </w:p>
        </w:tc>
        <w:tc>
          <w:tcPr>
            <w:tcW w:w="2127" w:type="dxa"/>
          </w:tcPr>
          <w:p w:rsidR="005E1459" w:rsidRDefault="009007DA" w:rsidP="009007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2120" w:type="dxa"/>
          </w:tcPr>
          <w:p w:rsidR="005E1459" w:rsidRDefault="009007DA" w:rsidP="009007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26,6</w:t>
            </w:r>
          </w:p>
        </w:tc>
      </w:tr>
    </w:tbl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4.13. Использование мониторов на основе электронно-лучевых трубок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Учреждении не допускается.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4.14. Занятия с использованием ЭСО в возрастных группах до 5 лет не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проводятся.</w:t>
      </w:r>
    </w:p>
    <w:p w:rsidR="009007DA" w:rsidRDefault="009007DA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1A47" w:rsidRPr="009007DA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007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 Режим физического воспитания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Продолжительность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физкультурных,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физкультурно-оздоровительных занятий и мероприятий определяется с учетом возраста,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физической подготовленности и состояния здоровья детей.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Занятия физической культурой и спортом, подвижные игры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проводятся на открытом воздухе, если позволяют показатели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метеорологических условий (температура, относительная влажность и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скорость движения воздуха) и климатическая зона. В дождливые, ветряные и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морозные дни занятия физической культурой проводятся в музыкальном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зале.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 Формами двигательной деятельности детей в Учреждении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являются утренняя гимнастика, занятия физической культурой в помещении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 воздухе, физкультурные минутки, подвижные игры, спортивные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 и другие. Суммарный объем двигательной активности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дошкольников должен быть не менее 1часа в день.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5.4. Длительность занятий по физическому развитию для детей от 1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года до 1 года 6 месяцев до 2 лет составляет – 8 -10, от 2 лет 1 месяца до 3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 – 10 минут.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5.5. Занятия по физическому развитию по основной образовательной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программе для детей в возрасте от 3 до 7 лет организуются не менее 3 раз в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неделю. Длительность занятий по физическому развитию зависит от возраста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 и составляет: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младшей группе – 15 мин.,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средней группе – 20 мин.,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старшей группе – 25 мин.,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подготовительной группе – 30 мин.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5.6. Один раз в неделю для детей 5 - 7 лет круглогодично организуются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по физическому развитию детей на открытом воздухе (при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отсутствии у детей медицинских противопоказаний и наличии у детей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спортивной одежды, соответствующей погодным условиям).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5.7. Отношение времени, затраченного на непосредственное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физических упражнений к общему времени занятия физической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культурой должно составлять не менее 70%.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5.8. Режим двигательной активности детей в течение дня организуется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учетом возрастных особенностей и состояния здоровья воспитанников.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5.9.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образовательной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предусматривается введение в режим дня физкультминуток во время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занятий, гимнастики для глаз, обеспечивается контроль за осанкой, в том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числе во время рисования, письма и использования ЭСО.</w:t>
      </w:r>
    </w:p>
    <w:p w:rsidR="007E1A47" w:rsidRPr="00742A82" w:rsidRDefault="007E1A47" w:rsidP="00742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5.10. Физкультурные, физкультурно-оздоровительные мероприятия,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массовые спортивные мероприятия, туристические походы, спортивные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соревнования организуются с учетом возраста детей, физической</w:t>
      </w:r>
      <w:r w:rsidR="009007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подготовленности и состояния здоровья детей. Учреждение обеспечивает</w:t>
      </w:r>
      <w:r w:rsidR="00B872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742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присутствие медицинского работника на спортивных соревнованиях.</w:t>
      </w:r>
    </w:p>
    <w:p w:rsidR="007E1A47" w:rsidRPr="00742A82" w:rsidRDefault="007E1A47" w:rsidP="00742A8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E1A47" w:rsidRPr="00742A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2CE"/>
    <w:rsid w:val="005E1459"/>
    <w:rsid w:val="00742A82"/>
    <w:rsid w:val="007E1A47"/>
    <w:rsid w:val="009007DA"/>
    <w:rsid w:val="00B836BF"/>
    <w:rsid w:val="00B872AE"/>
    <w:rsid w:val="00BD12CE"/>
    <w:rsid w:val="00C2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240DB"/>
  <w15:chartTrackingRefBased/>
  <w15:docId w15:val="{39FEE050-440B-440A-984B-C532E1E4D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2A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0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1468</Words>
  <Characters>8369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2022-01-31T19:52:00Z</dcterms:created>
  <dcterms:modified xsi:type="dcterms:W3CDTF">2022-01-31T20:29:00Z</dcterms:modified>
</cp:coreProperties>
</file>